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2" w:rsidRDefault="00A33A78" w:rsidP="00A33A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33A78" w:rsidRDefault="000E64D1" w:rsidP="00A33A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МДОУ д</w:t>
      </w:r>
      <w:r w:rsidR="00F6211C">
        <w:rPr>
          <w:rFonts w:ascii="Times New Roman" w:hAnsi="Times New Roman" w:cs="Times New Roman"/>
        </w:rPr>
        <w:t xml:space="preserve">етский сад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Осташево</w:t>
      </w:r>
      <w:proofErr w:type="spellEnd"/>
    </w:p>
    <w:p w:rsidR="00A33A78" w:rsidRDefault="000E64D1" w:rsidP="00A33A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58а от  15</w:t>
      </w:r>
      <w:r w:rsidR="00F621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FC1B95">
        <w:rPr>
          <w:rFonts w:ascii="Times New Roman" w:hAnsi="Times New Roman" w:cs="Times New Roman"/>
        </w:rPr>
        <w:t>.</w:t>
      </w:r>
      <w:r w:rsidR="00A33A78">
        <w:rPr>
          <w:rFonts w:ascii="Times New Roman" w:hAnsi="Times New Roman" w:cs="Times New Roman"/>
        </w:rPr>
        <w:t xml:space="preserve"> 2016 г</w:t>
      </w:r>
    </w:p>
    <w:p w:rsidR="00A33A78" w:rsidRDefault="00F6211C" w:rsidP="00A33A78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</w:t>
      </w:r>
      <w:r w:rsidR="000E64D1">
        <w:rPr>
          <w:rFonts w:ascii="Times New Roman" w:hAnsi="Times New Roman" w:cs="Times New Roman"/>
        </w:rPr>
        <w:t>А.В.Макарова</w:t>
      </w:r>
      <w:proofErr w:type="spellEnd"/>
    </w:p>
    <w:p w:rsidR="00A33A78" w:rsidRDefault="00A33A78" w:rsidP="00A33A78">
      <w:pPr>
        <w:jc w:val="right"/>
        <w:rPr>
          <w:rFonts w:ascii="Times New Roman" w:hAnsi="Times New Roman" w:cs="Times New Roman"/>
        </w:rPr>
      </w:pPr>
    </w:p>
    <w:p w:rsidR="00A33A78" w:rsidRDefault="00A33A78" w:rsidP="00A33A78">
      <w:pPr>
        <w:jc w:val="right"/>
        <w:rPr>
          <w:rFonts w:ascii="Times New Roman" w:hAnsi="Times New Roman" w:cs="Times New Roman"/>
        </w:rPr>
      </w:pPr>
    </w:p>
    <w:p w:rsidR="00A33A78" w:rsidRDefault="00A33A78" w:rsidP="00A33A78">
      <w:pPr>
        <w:jc w:val="right"/>
        <w:rPr>
          <w:rFonts w:ascii="Times New Roman" w:hAnsi="Times New Roman" w:cs="Times New Roman"/>
        </w:rPr>
      </w:pPr>
    </w:p>
    <w:p w:rsidR="00A33A78" w:rsidRDefault="00A33A78" w:rsidP="00A33A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A78" w:rsidRDefault="00A33A78" w:rsidP="00A33A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A78" w:rsidRDefault="00A33A78" w:rsidP="00A33A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A78" w:rsidRPr="00A33A78" w:rsidRDefault="00A33A78" w:rsidP="00A33A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A7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33A78" w:rsidRDefault="00F6211C" w:rsidP="00A33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A33A78" w:rsidRPr="00A33A78">
        <w:rPr>
          <w:rFonts w:ascii="Times New Roman" w:hAnsi="Times New Roman" w:cs="Times New Roman"/>
          <w:b/>
          <w:sz w:val="32"/>
          <w:szCs w:val="32"/>
        </w:rPr>
        <w:t xml:space="preserve"> противодействии коррупции </w:t>
      </w:r>
      <w:proofErr w:type="gramStart"/>
      <w:r w:rsidR="00A33A78" w:rsidRPr="00A33A7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A33A78" w:rsidRPr="00A33A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3A78" w:rsidRDefault="000E64D1" w:rsidP="00A33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A33A78" w:rsidRPr="00A33A78">
        <w:rPr>
          <w:rFonts w:ascii="Times New Roman" w:hAnsi="Times New Roman" w:cs="Times New Roman"/>
          <w:b/>
          <w:sz w:val="32"/>
          <w:szCs w:val="32"/>
        </w:rPr>
        <w:t xml:space="preserve">униципальном дошкольном образовательном </w:t>
      </w:r>
      <w:proofErr w:type="gramStart"/>
      <w:r w:rsidR="00A33A78" w:rsidRPr="00A33A78"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 w:rsidR="00A33A78" w:rsidRPr="00A33A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3A78" w:rsidRPr="00A33A78" w:rsidRDefault="000E64D1" w:rsidP="00A33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детский сад д.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Осташево</w:t>
      </w:r>
      <w:proofErr w:type="spellEnd"/>
      <w:r w:rsidR="00A33A78" w:rsidRPr="00A33A78">
        <w:rPr>
          <w:rFonts w:ascii="Times New Roman" w:hAnsi="Times New Roman" w:cs="Times New Roman"/>
          <w:b/>
          <w:sz w:val="32"/>
          <w:szCs w:val="32"/>
        </w:rPr>
        <w:t xml:space="preserve"> Кинешемского района Ивановской области</w:t>
      </w:r>
    </w:p>
    <w:p w:rsidR="00582032" w:rsidRDefault="00582032"/>
    <w:p w:rsidR="00144F11" w:rsidRDefault="00144F11" w:rsidP="00582032"/>
    <w:p w:rsidR="00582032" w:rsidRDefault="00582032" w:rsidP="00582032"/>
    <w:p w:rsidR="00A33A78" w:rsidRDefault="00A33A78" w:rsidP="00582032"/>
    <w:p w:rsidR="00A33A78" w:rsidRDefault="00A33A78" w:rsidP="00582032"/>
    <w:p w:rsidR="00A33A78" w:rsidRDefault="00A33A78" w:rsidP="00582032"/>
    <w:p w:rsidR="00A33A78" w:rsidRDefault="00A33A78" w:rsidP="00582032"/>
    <w:p w:rsidR="00A33A78" w:rsidRDefault="00A33A78" w:rsidP="00582032"/>
    <w:p w:rsidR="00A33A78" w:rsidRDefault="00A33A78" w:rsidP="00582032"/>
    <w:p w:rsidR="00A33A78" w:rsidRDefault="00A33A78" w:rsidP="00582032"/>
    <w:p w:rsidR="00A33A78" w:rsidRDefault="00A33A78" w:rsidP="00582032"/>
    <w:p w:rsidR="00A33A78" w:rsidRDefault="00A33A78" w:rsidP="00582032"/>
    <w:p w:rsidR="00A33A78" w:rsidRDefault="00A33A78" w:rsidP="00582032"/>
    <w:p w:rsidR="00A33A78" w:rsidRDefault="00A33A78" w:rsidP="00582032"/>
    <w:p w:rsidR="00A33A78" w:rsidRDefault="00A33A78" w:rsidP="00582032"/>
    <w:p w:rsidR="00582032" w:rsidRPr="00A33A78" w:rsidRDefault="00582032" w:rsidP="00A33A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A78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1.1. Данное Положение «О противодействии коррупции в</w:t>
      </w:r>
      <w:r w:rsidR="00A33A78">
        <w:rPr>
          <w:rFonts w:ascii="Times New Roman" w:hAnsi="Times New Roman" w:cs="Times New Roman"/>
          <w:sz w:val="28"/>
          <w:szCs w:val="28"/>
        </w:rPr>
        <w:t xml:space="preserve">  МДОУ </w:t>
      </w:r>
      <w:r w:rsidR="000E64D1">
        <w:rPr>
          <w:rFonts w:ascii="Times New Roman" w:hAnsi="Times New Roman" w:cs="Times New Roman"/>
          <w:sz w:val="28"/>
          <w:szCs w:val="28"/>
        </w:rPr>
        <w:t xml:space="preserve">детский сад д. </w:t>
      </w:r>
      <w:proofErr w:type="spellStart"/>
      <w:r w:rsidR="000E64D1">
        <w:rPr>
          <w:rFonts w:ascii="Times New Roman" w:hAnsi="Times New Roman" w:cs="Times New Roman"/>
          <w:sz w:val="28"/>
          <w:szCs w:val="28"/>
        </w:rPr>
        <w:t>Осташево</w:t>
      </w:r>
      <w:proofErr w:type="spellEnd"/>
      <w:r w:rsidRPr="00A33A78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на основе 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A33A7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33A78">
        <w:rPr>
          <w:rFonts w:ascii="Times New Roman" w:hAnsi="Times New Roman" w:cs="Times New Roman"/>
          <w:sz w:val="28"/>
          <w:szCs w:val="28"/>
        </w:rPr>
        <w:t>. № 273-ФЗ «О противодействии коррупции».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1.3.1. </w:t>
      </w:r>
      <w:r w:rsidRPr="00A33A78">
        <w:rPr>
          <w:rFonts w:ascii="Times New Roman" w:hAnsi="Times New Roman" w:cs="Times New Roman"/>
          <w:sz w:val="28"/>
          <w:szCs w:val="28"/>
          <w:u w:val="single"/>
        </w:rPr>
        <w:t>коррупция: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3A78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1.3.2. </w:t>
      </w:r>
      <w:r w:rsidRPr="00A33A78">
        <w:rPr>
          <w:rFonts w:ascii="Times New Roman" w:hAnsi="Times New Roman" w:cs="Times New Roman"/>
          <w:sz w:val="28"/>
          <w:szCs w:val="28"/>
          <w:u w:val="single"/>
        </w:rPr>
        <w:t>противодействие коррупции</w:t>
      </w:r>
      <w:r w:rsidRPr="00A33A78">
        <w:rPr>
          <w:rFonts w:ascii="Times New Roman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82032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01F74" w:rsidRPr="00001F74" w:rsidRDefault="00001F74" w:rsidP="00A33A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F74">
        <w:rPr>
          <w:rFonts w:ascii="Times New Roman" w:hAnsi="Times New Roman" w:cs="Times New Roman"/>
          <w:b/>
          <w:sz w:val="28"/>
          <w:szCs w:val="28"/>
          <w:u w:val="single"/>
        </w:rPr>
        <w:t>2. Основные меры по профилактике коррупции.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2.1. формиров</w:t>
      </w:r>
      <w:r w:rsidR="00A33A78">
        <w:rPr>
          <w:rFonts w:ascii="Times New Roman" w:hAnsi="Times New Roman" w:cs="Times New Roman"/>
          <w:sz w:val="28"/>
          <w:szCs w:val="28"/>
        </w:rPr>
        <w:t>ание в коллективе  работников М</w:t>
      </w:r>
      <w:r w:rsidRPr="00A33A78">
        <w:rPr>
          <w:rFonts w:ascii="Times New Roman" w:hAnsi="Times New Roman" w:cs="Times New Roman"/>
          <w:sz w:val="28"/>
          <w:szCs w:val="28"/>
        </w:rPr>
        <w:t xml:space="preserve">ДОУ </w:t>
      </w:r>
      <w:r w:rsidR="000E64D1">
        <w:rPr>
          <w:rFonts w:ascii="Times New Roman" w:hAnsi="Times New Roman" w:cs="Times New Roman"/>
          <w:sz w:val="28"/>
          <w:szCs w:val="28"/>
        </w:rPr>
        <w:t xml:space="preserve">детский сад д. </w:t>
      </w:r>
      <w:proofErr w:type="spellStart"/>
      <w:r w:rsidR="000E64D1">
        <w:rPr>
          <w:rFonts w:ascii="Times New Roman" w:hAnsi="Times New Roman" w:cs="Times New Roman"/>
          <w:sz w:val="28"/>
          <w:szCs w:val="28"/>
        </w:rPr>
        <w:t>Осташев</w:t>
      </w:r>
      <w:proofErr w:type="gramStart"/>
      <w:r w:rsidR="000E64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3A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33A78">
        <w:rPr>
          <w:rFonts w:ascii="Times New Roman" w:hAnsi="Times New Roman" w:cs="Times New Roman"/>
          <w:sz w:val="28"/>
          <w:szCs w:val="28"/>
        </w:rPr>
        <w:t xml:space="preserve"> далее по тексту – ДОУ)  нетерпимости к коррупционному поведению;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lastRenderedPageBreak/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A78">
        <w:rPr>
          <w:rFonts w:ascii="Times New Roman" w:hAnsi="Times New Roman" w:cs="Times New Roman"/>
          <w:b/>
          <w:sz w:val="28"/>
          <w:szCs w:val="28"/>
          <w:u w:val="single"/>
        </w:rPr>
        <w:t>3. Основные направления по повышению эффективности противодействия коррупции.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 воспитанников 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3.4. создание механизмов общественного контроля деятельности ДОУ</w:t>
      </w:r>
      <w:proofErr w:type="gramStart"/>
      <w:r w:rsidRPr="00A33A7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3.5. обеспечение доступа работников ДОУ и родителей (законных представителей) воспитанников к информации о деятельности</w:t>
      </w:r>
      <w:proofErr w:type="gramStart"/>
      <w:r w:rsidRPr="00A33A7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A78">
        <w:rPr>
          <w:rFonts w:ascii="Times New Roman" w:hAnsi="Times New Roman" w:cs="Times New Roman"/>
          <w:b/>
          <w:sz w:val="28"/>
          <w:szCs w:val="28"/>
          <w:u w:val="single"/>
        </w:rPr>
        <w:t>4. Организационные основы противодействия коррупции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Рабочая группа по противодействию коррупции;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член профсоюзного комитета ДОУ, представители  р</w:t>
      </w:r>
      <w:r w:rsidR="00F6211C">
        <w:rPr>
          <w:rFonts w:ascii="Times New Roman" w:hAnsi="Times New Roman" w:cs="Times New Roman"/>
          <w:sz w:val="28"/>
          <w:szCs w:val="28"/>
        </w:rPr>
        <w:t>аботников ДОУ, член Управляющего совета</w:t>
      </w:r>
      <w:r w:rsidRPr="00A33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4.3. Выборы членов  Рабочей группы по противодействию коррупции проводятся на Общем собрании  работников и заседан</w:t>
      </w:r>
      <w:r w:rsidR="00F6211C">
        <w:rPr>
          <w:rFonts w:ascii="Times New Roman" w:hAnsi="Times New Roman" w:cs="Times New Roman"/>
          <w:sz w:val="28"/>
          <w:szCs w:val="28"/>
        </w:rPr>
        <w:t>ии Управляющего совета</w:t>
      </w:r>
      <w:r w:rsidRPr="00A33A78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4.4. Члены Рабочей группы избирают председателя и секретаря. Члены Рабочей группы осуществляют свою деятельность на общественной основе.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4.5. Полномочия членов Рабочей группы по противодействию коррупции: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              4.5.1.Председатель Рабочей группы по противодействию коррупции: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lastRenderedPageBreak/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- информирует заведующего ДОУ о результатах работы Рабочей группы; 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A33A7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33A78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подписывает протокол заседания Рабочей группы.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      4.5.2. Секретарь Рабочей группы: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ведет протокол заседания Рабочей группы.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     4.5.3. Члены Рабочей группы по противодействию коррупции: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вносят предложения по формированию плана работы;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участвуют в реализации принятых Рабочей группой решений и полномочий.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    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 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   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lastRenderedPageBreak/>
        <w:t xml:space="preserve">         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    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  4.10. Рабочая группа по противодействию коррупции: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контролирует деятельность администрации ДОУ в области противодействия коррупции;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реализует меры, направленные на профилактику коррупции;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вырабатывает механизмы защиты от проникновения коррупции в ДОУ;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spellStart"/>
      <w:r w:rsidRPr="00A33A7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33A78">
        <w:rPr>
          <w:rFonts w:ascii="Times New Roman" w:hAnsi="Times New Roman" w:cs="Times New Roman"/>
          <w:sz w:val="28"/>
          <w:szCs w:val="28"/>
        </w:rPr>
        <w:t xml:space="preserve"> пропаганду и воспитание всех участников </w:t>
      </w:r>
      <w:proofErr w:type="spellStart"/>
      <w:proofErr w:type="gramStart"/>
      <w:r w:rsidRPr="00A33A7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33A78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A33A78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A33A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3A78">
        <w:rPr>
          <w:rFonts w:ascii="Times New Roman" w:hAnsi="Times New Roman" w:cs="Times New Roman"/>
          <w:sz w:val="28"/>
          <w:szCs w:val="28"/>
        </w:rPr>
        <w:t xml:space="preserve"> деятельности ДОУ;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выявляет причины коррупции, разрабатывает и направляет заведующему  ДОУ рекомендации по устранению причин коррупции;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lastRenderedPageBreak/>
        <w:t>- информирует о результатах работы заведующего ДОУ.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4.12.  Члены рабочей  группы: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 - разрабатывают проекты локальных актов по вопросам противодействия коррупции;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 - осуществляют противодействие коррупции в пределах своих полномочий: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       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spellStart"/>
      <w:r w:rsidRPr="00A33A7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33A78">
        <w:rPr>
          <w:rFonts w:ascii="Times New Roman" w:hAnsi="Times New Roman" w:cs="Times New Roman"/>
          <w:sz w:val="28"/>
          <w:szCs w:val="28"/>
        </w:rPr>
        <w:t xml:space="preserve"> пропаганду и воспитание всех участников </w:t>
      </w:r>
      <w:proofErr w:type="spellStart"/>
      <w:r w:rsidRPr="00A33A7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33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A7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33A78">
        <w:rPr>
          <w:rFonts w:ascii="Times New Roman" w:hAnsi="Times New Roman" w:cs="Times New Roman"/>
          <w:sz w:val="28"/>
          <w:szCs w:val="28"/>
        </w:rPr>
        <w:t>бразовательного процесса.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A78">
        <w:rPr>
          <w:rFonts w:ascii="Times New Roman" w:hAnsi="Times New Roman" w:cs="Times New Roman"/>
          <w:b/>
          <w:sz w:val="28"/>
          <w:szCs w:val="28"/>
          <w:u w:val="single"/>
        </w:rPr>
        <w:t>5. Ответственность физических и юридических лиц за коррупционные правонарушения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A33A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3A78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A78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82032" w:rsidRPr="00A33A78" w:rsidRDefault="00582032" w:rsidP="00A33A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2032" w:rsidRPr="00A33A78" w:rsidSect="00582032">
      <w:pgSz w:w="11906" w:h="16838" w:code="9"/>
      <w:pgMar w:top="851" w:right="851" w:bottom="851" w:left="85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61" w:rsidRDefault="00805361" w:rsidP="00582032">
      <w:pPr>
        <w:spacing w:after="0" w:line="240" w:lineRule="auto"/>
      </w:pPr>
      <w:r>
        <w:separator/>
      </w:r>
    </w:p>
  </w:endnote>
  <w:endnote w:type="continuationSeparator" w:id="1">
    <w:p w:rsidR="00805361" w:rsidRDefault="00805361" w:rsidP="0058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61" w:rsidRDefault="00805361" w:rsidP="00582032">
      <w:pPr>
        <w:spacing w:after="0" w:line="240" w:lineRule="auto"/>
      </w:pPr>
      <w:r>
        <w:separator/>
      </w:r>
    </w:p>
  </w:footnote>
  <w:footnote w:type="continuationSeparator" w:id="1">
    <w:p w:rsidR="00805361" w:rsidRDefault="00805361" w:rsidP="0058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032"/>
    <w:rsid w:val="00001F74"/>
    <w:rsid w:val="000E64D1"/>
    <w:rsid w:val="000F5FBD"/>
    <w:rsid w:val="00144F11"/>
    <w:rsid w:val="00360180"/>
    <w:rsid w:val="00582032"/>
    <w:rsid w:val="00805361"/>
    <w:rsid w:val="00A33A78"/>
    <w:rsid w:val="00AB398B"/>
    <w:rsid w:val="00AC249B"/>
    <w:rsid w:val="00C22197"/>
    <w:rsid w:val="00DF1645"/>
    <w:rsid w:val="00E23E4C"/>
    <w:rsid w:val="00E95E00"/>
    <w:rsid w:val="00F6211C"/>
    <w:rsid w:val="00FC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0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032"/>
  </w:style>
  <w:style w:type="paragraph" w:styleId="a7">
    <w:name w:val="footer"/>
    <w:basedOn w:val="a"/>
    <w:link w:val="a8"/>
    <w:uiPriority w:val="99"/>
    <w:unhideWhenUsed/>
    <w:rsid w:val="0058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665748D7A7C4FB048225168E652B7" ma:contentTypeVersion="0" ma:contentTypeDescription="Создание документа." ma:contentTypeScope="" ma:versionID="b9fae5746b2a8a56b361dfe897379a9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B5770-3423-4531-AC76-4C137501DF2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C6CA5D-8D3C-4D35-8A4E-27BF99071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568887-BA30-4934-A2C4-B79F67A14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противодействии коррупции</vt:lpstr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противодействии коррупции</dc:title>
  <dc:creator>Иван</dc:creator>
  <cp:lastModifiedBy>MRC-3</cp:lastModifiedBy>
  <cp:revision>11</cp:revision>
  <cp:lastPrinted>2020-02-12T06:04:00Z</cp:lastPrinted>
  <dcterms:created xsi:type="dcterms:W3CDTF">2016-02-24T16:23:00Z</dcterms:created>
  <dcterms:modified xsi:type="dcterms:W3CDTF">2020-02-12T06:05:00Z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0x010100FC7665748D7A7C4FB048225168E652B7</vt:lpwstr>
  </property>
</Properties>
</file>